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C" w:rsidRDefault="001E6A3C" w:rsidP="008D102E">
      <w:pPr>
        <w:jc w:val="right"/>
        <w:rPr>
          <w:rtl/>
        </w:rPr>
      </w:pPr>
    </w:p>
    <w:p w:rsidR="008D102E" w:rsidRPr="008D102E" w:rsidRDefault="008D102E" w:rsidP="008D102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سیلابس دوره کارشناسی ارشد گرایش آنالیز ریاضی</w:t>
      </w:r>
    </w:p>
    <w:tbl>
      <w:tblPr>
        <w:tblStyle w:val="TableGrid"/>
        <w:tblpPr w:leftFromText="180" w:rightFromText="180" w:vertAnchor="text" w:horzAnchor="margin" w:tblpXSpec="center" w:tblpY="89"/>
        <w:bidiVisual/>
        <w:tblW w:w="10674" w:type="dxa"/>
        <w:tblLook w:val="04A0" w:firstRow="1" w:lastRow="0" w:firstColumn="1" w:lastColumn="0" w:noHBand="0" w:noVBand="1"/>
      </w:tblPr>
      <w:tblGrid>
        <w:gridCol w:w="1574"/>
        <w:gridCol w:w="864"/>
        <w:gridCol w:w="1295"/>
        <w:gridCol w:w="1417"/>
        <w:gridCol w:w="2094"/>
        <w:gridCol w:w="750"/>
        <w:gridCol w:w="1276"/>
        <w:gridCol w:w="1404"/>
      </w:tblGrid>
      <w:tr w:rsidR="008D102E" w:rsidRPr="00BA057A" w:rsidTr="008D102E">
        <w:tc>
          <w:tcPr>
            <w:tcW w:w="5150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8D102E" w:rsidRPr="008B129A" w:rsidRDefault="008D102E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اول</w:t>
            </w:r>
          </w:p>
        </w:tc>
        <w:tc>
          <w:tcPr>
            <w:tcW w:w="5524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8D102E" w:rsidRPr="008B129A" w:rsidRDefault="008D102E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سوم</w:t>
            </w:r>
          </w:p>
        </w:tc>
      </w:tr>
      <w:tr w:rsidR="008D102E" w:rsidRPr="00BA057A" w:rsidTr="008D102E">
        <w:tc>
          <w:tcPr>
            <w:tcW w:w="1574" w:type="dxa"/>
            <w:tcBorders>
              <w:top w:val="double" w:sz="4" w:space="0" w:color="auto"/>
              <w:left w:val="single" w:sz="18" w:space="0" w:color="auto"/>
            </w:tcBorders>
          </w:tcPr>
          <w:p w:rsidR="008D102E" w:rsidRPr="00BA057A" w:rsidRDefault="008D102E" w:rsidP="00C42D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نام درس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درس 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0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8D102E" w:rsidRPr="00BA057A" w:rsidTr="008D102E">
        <w:trPr>
          <w:trHeight w:val="468"/>
        </w:trPr>
        <w:tc>
          <w:tcPr>
            <w:tcW w:w="1574" w:type="dxa"/>
            <w:tcBorders>
              <w:lef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حقیقی</w:t>
            </w:r>
            <w:r w:rsidR="004C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864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95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601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2094" w:type="dxa"/>
            <w:tcBorders>
              <w:lef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آنلیز تابعی </w:t>
            </w:r>
            <w:r w:rsidR="004C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0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8D102E" w:rsidRPr="00BA057A" w:rsidRDefault="008D102E" w:rsidP="004C27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="004C27FD">
              <w:rPr>
                <w:rFonts w:cs="B Nazanin" w:hint="cs"/>
                <w:b/>
                <w:bCs/>
                <w:sz w:val="18"/>
                <w:szCs w:val="18"/>
                <w:rtl/>
              </w:rPr>
              <w:t>77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تخصصی- اختیاری</w:t>
            </w:r>
          </w:p>
        </w:tc>
      </w:tr>
      <w:tr w:rsidR="008D102E" w:rsidRPr="00BA057A" w:rsidTr="008D102E">
        <w:tc>
          <w:tcPr>
            <w:tcW w:w="1574" w:type="dxa"/>
            <w:tcBorders>
              <w:lef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جبر پیشرفته </w:t>
            </w:r>
          </w:p>
        </w:tc>
        <w:tc>
          <w:tcPr>
            <w:tcW w:w="864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95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602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2094" w:type="dxa"/>
            <w:tcBorders>
              <w:right w:val="single" w:sz="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منیفلد</w:t>
            </w:r>
          </w:p>
        </w:tc>
        <w:tc>
          <w:tcPr>
            <w:tcW w:w="750" w:type="dxa"/>
            <w:tcBorders>
              <w:left w:val="single" w:sz="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603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04" w:type="dxa"/>
            <w:tcBorders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8D102E" w:rsidRPr="00BA057A" w:rsidTr="008D102E">
        <w:tc>
          <w:tcPr>
            <w:tcW w:w="1574" w:type="dxa"/>
            <w:tcBorders>
              <w:lef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4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5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4" w:type="dxa"/>
            <w:tcBorders>
              <w:lef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حقیقی</w:t>
            </w:r>
            <w:r w:rsidR="004C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750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8D102E" w:rsidRPr="00BA057A" w:rsidRDefault="008D102E" w:rsidP="004C27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="004C27FD">
              <w:rPr>
                <w:rFonts w:cs="B Nazanin" w:hint="cs"/>
                <w:b/>
                <w:bCs/>
                <w:sz w:val="18"/>
                <w:szCs w:val="18"/>
                <w:rtl/>
              </w:rPr>
              <w:t>75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04" w:type="dxa"/>
            <w:tcBorders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تخصصی- اختیاری</w:t>
            </w:r>
          </w:p>
        </w:tc>
      </w:tr>
      <w:tr w:rsidR="008D102E" w:rsidRPr="00BA057A" w:rsidTr="008D102E">
        <w:tc>
          <w:tcPr>
            <w:tcW w:w="5150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  <w:tc>
          <w:tcPr>
            <w:tcW w:w="5524" w:type="dxa"/>
            <w:gridSpan w:val="4"/>
            <w:tcBorders>
              <w:top w:val="single" w:sz="12" w:space="0" w:color="auto"/>
              <w:left w:val="triple" w:sz="4" w:space="0" w:color="auto"/>
              <w:bottom w:val="double" w:sz="4" w:space="0" w:color="auto"/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10 واحد</w:t>
            </w:r>
          </w:p>
        </w:tc>
      </w:tr>
      <w:tr w:rsidR="008D102E" w:rsidRPr="00BA057A" w:rsidTr="008D102E">
        <w:tc>
          <w:tcPr>
            <w:tcW w:w="5150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8D102E" w:rsidRPr="008B129A" w:rsidRDefault="008D102E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دوم</w:t>
            </w:r>
          </w:p>
        </w:tc>
        <w:tc>
          <w:tcPr>
            <w:tcW w:w="5524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8D102E" w:rsidRPr="008B129A" w:rsidRDefault="008D102E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چهارم</w:t>
            </w:r>
          </w:p>
        </w:tc>
      </w:tr>
      <w:tr w:rsidR="008D102E" w:rsidRPr="00BA057A" w:rsidTr="008D102E">
        <w:tc>
          <w:tcPr>
            <w:tcW w:w="1574" w:type="dxa"/>
            <w:tcBorders>
              <w:top w:val="double" w:sz="4" w:space="0" w:color="auto"/>
              <w:lef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04" w:type="dxa"/>
            <w:tcBorders>
              <w:top w:val="double" w:sz="4" w:space="0" w:color="auto"/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8D102E" w:rsidRPr="00BA057A" w:rsidTr="008D102E">
        <w:tc>
          <w:tcPr>
            <w:tcW w:w="1574" w:type="dxa"/>
            <w:tcBorders>
              <w:lef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نظریه عملگرها </w:t>
            </w:r>
          </w:p>
        </w:tc>
        <w:tc>
          <w:tcPr>
            <w:tcW w:w="864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95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126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تخصصی- اختیاری</w:t>
            </w:r>
          </w:p>
        </w:tc>
        <w:tc>
          <w:tcPr>
            <w:tcW w:w="2094" w:type="dxa"/>
            <w:tcBorders>
              <w:lef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پایان نامه </w:t>
            </w:r>
          </w:p>
        </w:tc>
        <w:tc>
          <w:tcPr>
            <w:tcW w:w="750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690 - 10- 28</w:t>
            </w:r>
          </w:p>
        </w:tc>
        <w:tc>
          <w:tcPr>
            <w:tcW w:w="1404" w:type="dxa"/>
            <w:tcBorders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102E" w:rsidRPr="00BA057A" w:rsidTr="008D102E">
        <w:trPr>
          <w:trHeight w:val="741"/>
        </w:trPr>
        <w:tc>
          <w:tcPr>
            <w:tcW w:w="1574" w:type="dxa"/>
            <w:tcBorders>
              <w:lef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آنالیز تابعی </w:t>
            </w:r>
            <w:r w:rsidR="004C27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64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95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235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8D102E" w:rsidRPr="00BA057A" w:rsidRDefault="008D102E" w:rsidP="008D10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تخصصی- اختیاری</w:t>
            </w:r>
          </w:p>
        </w:tc>
        <w:tc>
          <w:tcPr>
            <w:tcW w:w="2094" w:type="dxa"/>
            <w:tcBorders>
              <w:lef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750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695 -10- 28</w:t>
            </w:r>
          </w:p>
        </w:tc>
        <w:tc>
          <w:tcPr>
            <w:tcW w:w="1404" w:type="dxa"/>
            <w:tcBorders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102E" w:rsidRPr="00BA057A" w:rsidTr="008D102E">
        <w:tc>
          <w:tcPr>
            <w:tcW w:w="515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 : 6 واحد</w:t>
            </w:r>
          </w:p>
        </w:tc>
        <w:tc>
          <w:tcPr>
            <w:tcW w:w="5524" w:type="dxa"/>
            <w:gridSpan w:val="4"/>
            <w:tcBorders>
              <w:top w:val="single" w:sz="12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8D102E" w:rsidRPr="00BA057A" w:rsidRDefault="008D102E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</w:tbl>
    <w:p w:rsidR="008D102E" w:rsidRDefault="008D102E" w:rsidP="008D102E">
      <w:pPr>
        <w:rPr>
          <w:rFonts w:cs="B Nazanin"/>
          <w:sz w:val="18"/>
          <w:szCs w:val="18"/>
          <w:rtl/>
        </w:rPr>
      </w:pPr>
    </w:p>
    <w:p w:rsidR="008D102E" w:rsidRPr="00BA057A" w:rsidRDefault="008D102E" w:rsidP="008D102E">
      <w:pPr>
        <w:rPr>
          <w:rFonts w:cs="B Nazanin"/>
          <w:sz w:val="18"/>
          <w:szCs w:val="18"/>
        </w:rPr>
      </w:pPr>
      <w:r w:rsidRPr="00BA057A">
        <w:rPr>
          <w:rFonts w:cs="B Nazanin" w:hint="cs"/>
          <w:sz w:val="18"/>
          <w:szCs w:val="18"/>
          <w:rtl/>
        </w:rPr>
        <w:t xml:space="preserve">تذکر : لازم به ذکر است چنانچه دانشجو درترمی که پایان نامه راانتخاب کرده است دفاع نکند در </w:t>
      </w:r>
      <w:r w:rsidRPr="00BA057A">
        <w:rPr>
          <w:rFonts w:cs="B Nazanin" w:hint="cs"/>
          <w:b/>
          <w:bCs/>
          <w:sz w:val="18"/>
          <w:szCs w:val="18"/>
          <w:rtl/>
        </w:rPr>
        <w:t>ترمهای بعدی</w:t>
      </w:r>
      <w:r w:rsidRPr="00BA057A">
        <w:rPr>
          <w:rFonts w:cs="B Nazanin" w:hint="cs"/>
          <w:sz w:val="18"/>
          <w:szCs w:val="18"/>
          <w:rtl/>
        </w:rPr>
        <w:t xml:space="preserve"> تا زمان فارغ التحصیلی باید هر ترم، درس </w:t>
      </w:r>
      <w:r w:rsidRPr="00BA057A">
        <w:rPr>
          <w:rFonts w:cs="B Nazanin" w:hint="cs"/>
          <w:b/>
          <w:bCs/>
          <w:sz w:val="18"/>
          <w:szCs w:val="18"/>
          <w:rtl/>
        </w:rPr>
        <w:t>ادامه پایان نامه</w:t>
      </w:r>
      <w:r w:rsidRPr="00BA057A">
        <w:rPr>
          <w:rFonts w:cs="B Nazanin" w:hint="cs"/>
          <w:sz w:val="18"/>
          <w:szCs w:val="18"/>
          <w:rtl/>
        </w:rPr>
        <w:t xml:space="preserve"> به شماره  01 -  698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10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28  را اخذ نماید .</w:t>
      </w:r>
    </w:p>
    <w:p w:rsidR="008D102E" w:rsidRPr="00BA057A" w:rsidRDefault="008D102E" w:rsidP="008D102E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دانشجویان با موافقت استاد راهنما  می توانند درس سمینار را در ترم سوم انتخاب نمایند.</w:t>
      </w:r>
    </w:p>
    <w:p w:rsidR="008D102E" w:rsidRPr="00BA057A" w:rsidRDefault="008D102E" w:rsidP="008D102E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واحدهای تئوری و نظری :  23  واحد</w:t>
      </w:r>
    </w:p>
    <w:p w:rsidR="008D102E" w:rsidRPr="00BA057A" w:rsidRDefault="008D102E" w:rsidP="008D102E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سمینار : 2 واحد </w:t>
      </w:r>
    </w:p>
    <w:p w:rsidR="008D102E" w:rsidRPr="00BA057A" w:rsidRDefault="008D102E" w:rsidP="008D102E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پایان نامه : 6 واحد </w:t>
      </w:r>
    </w:p>
    <w:p w:rsidR="008D102E" w:rsidRPr="008D102E" w:rsidRDefault="008D102E" w:rsidP="008D102E">
      <w:pPr>
        <w:rPr>
          <w:rFonts w:cs="B Nazanin"/>
          <w:b/>
          <w:bCs/>
          <w:sz w:val="18"/>
          <w:szCs w:val="18"/>
        </w:rPr>
      </w:pPr>
      <w:r w:rsidRPr="00BA057A">
        <w:rPr>
          <w:rFonts w:cs="B Nazanin" w:hint="cs"/>
          <w:b/>
          <w:bCs/>
          <w:sz w:val="18"/>
          <w:szCs w:val="18"/>
          <w:rtl/>
        </w:rPr>
        <w:t xml:space="preserve">مجموع واحدها :   32 واحد </w:t>
      </w:r>
    </w:p>
    <w:sectPr w:rsidR="008D102E" w:rsidRPr="008D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2E"/>
    <w:rsid w:val="001E6A3C"/>
    <w:rsid w:val="004C27FD"/>
    <w:rsid w:val="008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36AF69"/>
  <w15:chartTrackingRefBased/>
  <w15:docId w15:val="{62CC3D29-E141-43B5-B653-DE04661F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2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02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2023-01-07T08:18:00Z</dcterms:created>
  <dcterms:modified xsi:type="dcterms:W3CDTF">2023-05-02T07:54:00Z</dcterms:modified>
</cp:coreProperties>
</file>